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D47F40E" wp14:editId="0C6A907C">
            <wp:extent cx="735863" cy="736600"/>
            <wp:effectExtent l="0" t="0" r="7620" b="6350"/>
            <wp:docPr id="1" name="Рисунок 1" descr="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90" cy="7501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Ханты-Мансийский </w:t>
      </w:r>
      <w:r w:rsidR="008D5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</w:t>
      </w:r>
      <w:r w:rsidRPr="0087343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муниципальное образование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сельское поселение Выкатной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ПОСТАНОВЛЕНИЕ</w:t>
      </w:r>
    </w:p>
    <w:p w:rsidR="00C04384" w:rsidRPr="003C25F7" w:rsidRDefault="00C04384" w:rsidP="00C0438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384" w:rsidRPr="00887060" w:rsidRDefault="00C04384" w:rsidP="008D5D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6C4A48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06EF1"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C4A4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776DF"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8D5DD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C4A4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</w:t>
      </w:r>
      <w:r w:rsidR="00BB3C9B"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8D5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7D78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1A1CC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:rsidR="00C04384" w:rsidRPr="00873434" w:rsidRDefault="00C04384" w:rsidP="00C043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п. Выкатной</w:t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</w:p>
    <w:p w:rsidR="00C04384" w:rsidRPr="00606EF1" w:rsidRDefault="00C04384" w:rsidP="00C043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6EF1" w:rsidRPr="008D5DDF" w:rsidRDefault="00C04384" w:rsidP="001A1CCC">
      <w:pPr>
        <w:spacing w:after="0" w:line="240" w:lineRule="auto"/>
        <w:ind w:right="3968"/>
        <w:jc w:val="both"/>
        <w:rPr>
          <w:rFonts w:ascii="Times New Roman" w:hAnsi="Times New Roman" w:cs="Times New Roman"/>
          <w:sz w:val="28"/>
          <w:szCs w:val="28"/>
        </w:rPr>
      </w:pPr>
      <w:r w:rsidRPr="00606EF1">
        <w:rPr>
          <w:rFonts w:ascii="Times New Roman" w:hAnsi="Times New Roman" w:cs="Times New Roman"/>
          <w:sz w:val="28"/>
          <w:szCs w:val="28"/>
        </w:rPr>
        <w:t xml:space="preserve">О </w:t>
      </w:r>
      <w:r w:rsidR="001A1CCC" w:rsidRPr="001A1CCC">
        <w:rPr>
          <w:rFonts w:ascii="Times New Roman" w:hAnsi="Times New Roman" w:cs="Times New Roman"/>
          <w:sz w:val="28"/>
          <w:szCs w:val="28"/>
        </w:rPr>
        <w:t>принятии решения об упрощенном осуществлении внутреннего финансового аудита и наделении полномочиями внутреннего финансового аудита администрации</w:t>
      </w:r>
      <w:r w:rsidR="001A1CCC">
        <w:rPr>
          <w:rFonts w:ascii="Times New Roman" w:hAnsi="Times New Roman" w:cs="Times New Roman"/>
          <w:sz w:val="28"/>
          <w:szCs w:val="28"/>
        </w:rPr>
        <w:t xml:space="preserve"> сельского поселения Выкатной</w:t>
      </w:r>
    </w:p>
    <w:p w:rsidR="00606EF1" w:rsidRDefault="00606EF1" w:rsidP="00C043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3838" w:rsidRPr="00606EF1" w:rsidRDefault="00CB3838" w:rsidP="00C043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1CCC" w:rsidRDefault="001A1CCC" w:rsidP="001A1C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CC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="00E7486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1A1C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ать</w:t>
      </w:r>
      <w:r w:rsidR="00E7486A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A1CCC">
        <w:rPr>
          <w:rFonts w:ascii="Times New Roman" w:eastAsia="Times New Roman" w:hAnsi="Times New Roman" w:cs="Times New Roman"/>
          <w:sz w:val="28"/>
          <w:szCs w:val="28"/>
          <w:lang w:eastAsia="ru-RU"/>
        </w:rPr>
        <w:t>160.2-1 Бюджетного кодекса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оссийской </w:t>
      </w:r>
      <w:r w:rsidRPr="001A1CCC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едерации</w:t>
      </w:r>
      <w:r w:rsidRPr="001A1CCC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приказом Минфина России от 18.12.2019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A1CCC">
        <w:rPr>
          <w:rFonts w:ascii="Times New Roman" w:eastAsia="Times New Roman" w:hAnsi="Times New Roman" w:cs="Times New Roman"/>
          <w:sz w:val="28"/>
          <w:szCs w:val="28"/>
          <w:lang w:eastAsia="ru-RU"/>
        </w:rPr>
        <w:t>237н «Об утверждении федерального стандарта внутреннего финансового аудита «Основания и порядок организации, случаи и порядок передачи полномочий по осуществлению внутреннего финансового аудита»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1A1CCC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Уставом сельского поселения Выкатной:</w:t>
      </w:r>
    </w:p>
    <w:p w:rsidR="001A1CCC" w:rsidRPr="001A1CCC" w:rsidRDefault="001A1CCC" w:rsidP="001A1C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CCC" w:rsidRPr="001A1CCC" w:rsidRDefault="001A1CCC" w:rsidP="001A1C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CCC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Принять решение об упрощенном осуществлении внутреннего финансового аудита.</w:t>
      </w:r>
    </w:p>
    <w:p w:rsidR="001A1CCC" w:rsidRPr="001A1CCC" w:rsidRDefault="00140400" w:rsidP="001A1C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A1CCC" w:rsidRPr="001A1CCC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исполнением настоящего постановления оставляю за собой.</w:t>
      </w:r>
    </w:p>
    <w:p w:rsidR="00C04384" w:rsidRDefault="00C04384" w:rsidP="008958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3838" w:rsidRDefault="00CB3838" w:rsidP="008958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95838" w:rsidRPr="00606EF1" w:rsidRDefault="00895838" w:rsidP="008958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6EF1" w:rsidRDefault="0089583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6EF1">
        <w:rPr>
          <w:rFonts w:ascii="Times New Roman" w:hAnsi="Times New Roman" w:cs="Times New Roman"/>
          <w:sz w:val="28"/>
          <w:szCs w:val="28"/>
        </w:rPr>
        <w:t>Г</w:t>
      </w:r>
      <w:r w:rsidR="00C04384" w:rsidRPr="00606EF1">
        <w:rPr>
          <w:rFonts w:ascii="Times New Roman" w:hAnsi="Times New Roman" w:cs="Times New Roman"/>
          <w:sz w:val="28"/>
          <w:szCs w:val="28"/>
        </w:rPr>
        <w:t>лав</w:t>
      </w:r>
      <w:r w:rsidRPr="00606EF1">
        <w:rPr>
          <w:rFonts w:ascii="Times New Roman" w:hAnsi="Times New Roman" w:cs="Times New Roman"/>
          <w:sz w:val="28"/>
          <w:szCs w:val="28"/>
        </w:rPr>
        <w:t>а</w:t>
      </w:r>
      <w:r w:rsidR="00C04384" w:rsidRPr="00606EF1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146ACF" w:rsidRPr="001A1CCC" w:rsidRDefault="00C04384" w:rsidP="001A1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6EF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606EF1">
        <w:rPr>
          <w:rFonts w:ascii="Times New Roman" w:hAnsi="Times New Roman" w:cs="Times New Roman"/>
          <w:sz w:val="28"/>
          <w:szCs w:val="28"/>
        </w:rPr>
        <w:t>Выкатной</w:t>
      </w:r>
      <w:r w:rsidRPr="00606EF1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606EF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95838" w:rsidRPr="00606EF1">
        <w:rPr>
          <w:rFonts w:ascii="Times New Roman" w:hAnsi="Times New Roman" w:cs="Times New Roman"/>
          <w:sz w:val="28"/>
          <w:szCs w:val="28"/>
        </w:rPr>
        <w:t>Н.Г. Щепёткин</w:t>
      </w:r>
    </w:p>
    <w:sectPr w:rsidR="00146ACF" w:rsidRPr="001A1CCC" w:rsidSect="00CB3838">
      <w:pgSz w:w="11906" w:h="16838"/>
      <w:pgMar w:top="1418" w:right="1247" w:bottom="113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4F4BA1"/>
    <w:multiLevelType w:val="hybridMultilevel"/>
    <w:tmpl w:val="69901A52"/>
    <w:lvl w:ilvl="0" w:tplc="24F0907C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373"/>
    <w:rsid w:val="000776DF"/>
    <w:rsid w:val="000B3B23"/>
    <w:rsid w:val="000B40F2"/>
    <w:rsid w:val="001403D2"/>
    <w:rsid w:val="00140400"/>
    <w:rsid w:val="00146ACF"/>
    <w:rsid w:val="00192963"/>
    <w:rsid w:val="00194373"/>
    <w:rsid w:val="001A1CCC"/>
    <w:rsid w:val="00282E0C"/>
    <w:rsid w:val="00354DE3"/>
    <w:rsid w:val="003F039B"/>
    <w:rsid w:val="00430BB6"/>
    <w:rsid w:val="00606EF1"/>
    <w:rsid w:val="006C4A48"/>
    <w:rsid w:val="006D34D8"/>
    <w:rsid w:val="00887060"/>
    <w:rsid w:val="00895838"/>
    <w:rsid w:val="008A2DD0"/>
    <w:rsid w:val="008D5DDF"/>
    <w:rsid w:val="00923D08"/>
    <w:rsid w:val="009F27C7"/>
    <w:rsid w:val="00A007CE"/>
    <w:rsid w:val="00A6433A"/>
    <w:rsid w:val="00A97260"/>
    <w:rsid w:val="00B8754A"/>
    <w:rsid w:val="00BB3C9B"/>
    <w:rsid w:val="00C04384"/>
    <w:rsid w:val="00CB3838"/>
    <w:rsid w:val="00CC265C"/>
    <w:rsid w:val="00D35F3F"/>
    <w:rsid w:val="00E57D78"/>
    <w:rsid w:val="00E74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B1F5CF"/>
  <w15:chartTrackingRefBased/>
  <w15:docId w15:val="{61A545B0-F188-4A15-86AF-720ADEEDE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43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2E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82E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54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32</cp:revision>
  <cp:lastPrinted>2025-04-29T11:54:00Z</cp:lastPrinted>
  <dcterms:created xsi:type="dcterms:W3CDTF">2017-06-02T05:35:00Z</dcterms:created>
  <dcterms:modified xsi:type="dcterms:W3CDTF">2025-04-29T11:54:00Z</dcterms:modified>
</cp:coreProperties>
</file>